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217805</wp:posOffset>
            </wp:positionV>
            <wp:extent cx="714057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204470</wp:posOffset>
            </wp:positionH>
            <wp:positionV relativeFrom="page">
              <wp:posOffset>250190</wp:posOffset>
            </wp:positionV>
            <wp:extent cx="71405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 (Amendment No.         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3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4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OSI Systems,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26035</wp:posOffset>
            </wp:positionV>
            <wp:extent cx="71405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 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142240</wp:posOffset>
            </wp:positionV>
            <wp:extent cx="71405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3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8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176530</wp:posOffset>
            </wp:positionV>
            <wp:extent cx="71405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200660</wp:posOffset>
            </wp:positionV>
            <wp:extent cx="714057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499110</wp:posOffset>
            </wp:positionV>
            <wp:extent cx="7140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3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842125" cy="92119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125" cy="921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842125" cy="92119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125" cy="921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2026-10-26T15:12:36Z</dcterms:created>
  <dcterms:modified xsi:type="dcterms:W3CDTF">2026-10-26T15:12:36Z</dcterms:modified>
</cp:coreProperties>
</file>